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ADC" w:rsidRPr="005B0ADC" w:rsidRDefault="005B0ADC" w:rsidP="00E05F93">
      <w:pPr>
        <w:spacing w:line="480" w:lineRule="auto"/>
        <w:ind w:firstLine="720"/>
        <w:rPr>
          <w:rFonts w:asciiTheme="majorBidi" w:hAnsiTheme="majorBidi" w:cstheme="majorBidi"/>
          <w:b/>
          <w:bCs/>
        </w:rPr>
      </w:pPr>
      <w:r w:rsidRPr="005B0ADC">
        <w:rPr>
          <w:rFonts w:asciiTheme="majorBidi" w:hAnsiTheme="majorBidi" w:cstheme="majorBidi"/>
          <w:b/>
          <w:bCs/>
        </w:rPr>
        <w:t xml:space="preserve">Introduction </w:t>
      </w:r>
    </w:p>
    <w:p w:rsidR="00461984" w:rsidRDefault="00461984" w:rsidP="00E05F93">
      <w:pPr>
        <w:spacing w:line="480" w:lineRule="auto"/>
        <w:ind w:firstLine="720"/>
        <w:rPr>
          <w:rFonts w:asciiTheme="majorBidi" w:hAnsiTheme="majorBidi" w:cstheme="majorBidi"/>
        </w:rPr>
      </w:pPr>
      <w:r w:rsidRPr="00461984">
        <w:rPr>
          <w:rFonts w:asciiTheme="majorBidi" w:hAnsiTheme="majorBidi" w:cstheme="majorBidi"/>
        </w:rPr>
        <w:t xml:space="preserve">In fact, as a leader, if I make a successful change, will use different process tools to fit my aims, action plan, and needs assessment. I will use three tools to meet the goal of the change at Islamic Community Center of Illinois school. I think that collaborative culture plays an essential role in building an active educational environment, improving teachers' performance, supporting group work, and addressing some problems such as ego, envy, and isolation among the teachers. So, by using these tools, I will increase teachers' awareness about culture of collaboration in their school, and change their educational plan to engage Arabic speaking students who are engaged with Non-Arabic speaking students and solve other problems at the school. These tools are pop-ups, brainstorming, and fish-bone. Now, I provide a brief overview of these tools. </w:t>
      </w:r>
    </w:p>
    <w:p w:rsidR="005B0ADC" w:rsidRPr="005B0ADC" w:rsidRDefault="005B0ADC" w:rsidP="005B0ADC">
      <w:pPr>
        <w:spacing w:line="480" w:lineRule="auto"/>
        <w:ind w:firstLine="720"/>
        <w:rPr>
          <w:rFonts w:asciiTheme="majorBidi" w:hAnsiTheme="majorBidi" w:cstheme="majorBidi"/>
          <w:b/>
          <w:bCs/>
        </w:rPr>
      </w:pPr>
      <w:r w:rsidRPr="005B0ADC">
        <w:rPr>
          <w:rFonts w:asciiTheme="majorBidi" w:hAnsiTheme="majorBidi" w:cstheme="majorBidi"/>
          <w:b/>
          <w:bCs/>
        </w:rPr>
        <w:t xml:space="preserve">Pop-Ups </w:t>
      </w:r>
      <w:r>
        <w:rPr>
          <w:rFonts w:asciiTheme="majorBidi" w:hAnsiTheme="majorBidi" w:cstheme="majorBidi"/>
          <w:b/>
          <w:bCs/>
        </w:rPr>
        <w:t>T</w:t>
      </w:r>
      <w:r w:rsidRPr="005B0ADC">
        <w:rPr>
          <w:rFonts w:asciiTheme="majorBidi" w:hAnsiTheme="majorBidi" w:cstheme="majorBidi"/>
          <w:b/>
          <w:bCs/>
        </w:rPr>
        <w:t>ool</w:t>
      </w:r>
    </w:p>
    <w:p w:rsidR="007925D5" w:rsidRPr="007925D5" w:rsidRDefault="007925D5" w:rsidP="007925D5">
      <w:pPr>
        <w:spacing w:line="480" w:lineRule="auto"/>
        <w:ind w:firstLine="720"/>
        <w:rPr>
          <w:rFonts w:asciiTheme="majorBidi" w:hAnsiTheme="majorBidi" w:cstheme="majorBidi"/>
        </w:rPr>
      </w:pPr>
      <w:r w:rsidRPr="007925D5">
        <w:rPr>
          <w:rFonts w:asciiTheme="majorBidi" w:hAnsiTheme="majorBidi" w:cstheme="majorBidi"/>
        </w:rPr>
        <w:t xml:space="preserve">In the beginning, I will use Pop-Ups tool to break the barriers among us. In my educational experiences, I think the barriers are a big dilemma facing educational researchers, leaders, and teachers to achieve the goals of change. So, I should break it before I start with them by using funny story, talking about the current event has fun who anyone knows it in the same our subject. The main goal of this tool is to make comfortable feel through fun. We need to break barriers among the employees to create a positive work environment. I will seek to change the general educational climate to raise morale for the teachers. The fun is the best way to break barriers before starting the </w:t>
      </w:r>
      <w:r w:rsidR="005B0ADC">
        <w:rPr>
          <w:rFonts w:asciiTheme="majorBidi" w:hAnsiTheme="majorBidi" w:cstheme="majorBidi"/>
        </w:rPr>
        <w:t>work. According to Pop-Ups tool,</w:t>
      </w:r>
      <w:r w:rsidRPr="007925D5">
        <w:rPr>
          <w:rFonts w:asciiTheme="majorBidi" w:hAnsiTheme="majorBidi" w:cstheme="majorBidi"/>
        </w:rPr>
        <w:t xml:space="preserve"> I think if you can break barriers with your employees, will the morale of these employees become excellent. In my view, Pop-Ups tool makes feel great employees about the work. For instance, I will show funny story is relating with Arabic speaking students who are engaged with Non-Arabic speaking students.</w:t>
      </w:r>
    </w:p>
    <w:p w:rsidR="005B0ADC" w:rsidRPr="005B0ADC" w:rsidRDefault="005B0ADC" w:rsidP="007925D5">
      <w:pPr>
        <w:spacing w:line="480" w:lineRule="auto"/>
        <w:ind w:firstLine="720"/>
        <w:rPr>
          <w:rFonts w:ascii="Times New Roman" w:hAnsi="Times New Roman" w:cs="Times New Roman"/>
          <w:b/>
          <w:bCs/>
          <w:color w:val="0E0E0E"/>
        </w:rPr>
      </w:pPr>
      <w:r w:rsidRPr="005B0ADC">
        <w:rPr>
          <w:rFonts w:ascii="Times New Roman" w:hAnsi="Times New Roman" w:cs="Times New Roman"/>
          <w:b/>
          <w:bCs/>
          <w:color w:val="0E0E0E"/>
        </w:rPr>
        <w:lastRenderedPageBreak/>
        <w:t>Brainstorming Tool</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 xml:space="preserve">The second tool is a brainstorming. According to Deuja, A., Kohn, N. W., Paulus, P. B., &amp; Korde, R. M. (2014) " Brainstorming is a popular technique for enhancing the number of ideas individuals and groups can generate" (p.222).  It helps me to generate several solutions of teachers. By using this tool, I will get creative ideas, several educational suggestions to change ICCI school. Some problems need to share teachers’ ideas to solve. Brainstorming is one the most of the tools to encourage our critical thinking, build trust in ourselves. I will explain to them how we use this tool to generate the ideas, suggest great solutions achieve a huge success at ICCI. This tool has many phases. These include: </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 xml:space="preserve">I.    Idea Generation to problem statement </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II.    Showing prior study about idea</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 xml:space="preserve">III.    Metrics of evaluating ideas  </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IV.    Judging process</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V.    Selecting a great idea</w:t>
      </w:r>
    </w:p>
    <w:p w:rsid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VI.    Dissection idea (Kudrowitz, B. M., &amp; Wallace, D. 2013).</w:t>
      </w:r>
    </w:p>
    <w:p w:rsidR="005B0ADC" w:rsidRPr="005B0ADC" w:rsidRDefault="005B0ADC" w:rsidP="007925D5">
      <w:pPr>
        <w:spacing w:line="480" w:lineRule="auto"/>
        <w:ind w:firstLine="720"/>
        <w:rPr>
          <w:rFonts w:ascii="Times New Roman" w:hAnsi="Times New Roman" w:cs="Times New Roman"/>
          <w:b/>
          <w:bCs/>
          <w:color w:val="0E0E0E"/>
        </w:rPr>
      </w:pPr>
      <w:r w:rsidRPr="005B0ADC">
        <w:rPr>
          <w:rFonts w:ascii="Times New Roman" w:hAnsi="Times New Roman" w:cs="Times New Roman"/>
          <w:b/>
          <w:bCs/>
          <w:color w:val="0E0E0E"/>
        </w:rPr>
        <w:t>Fish-bone Tool</w:t>
      </w:r>
    </w:p>
    <w:p w:rsidR="00BA4C5A" w:rsidRPr="005B0ADC" w:rsidRDefault="007925D5" w:rsidP="005B0ADC">
      <w:pPr>
        <w:spacing w:line="480" w:lineRule="auto"/>
        <w:ind w:firstLine="720"/>
        <w:rPr>
          <w:rFonts w:asciiTheme="majorBidi" w:hAnsiTheme="majorBidi" w:cstheme="majorBidi"/>
        </w:rPr>
      </w:pPr>
      <w:r w:rsidRPr="007925D5">
        <w:rPr>
          <w:rFonts w:asciiTheme="majorBidi" w:hAnsiTheme="majorBidi" w:cstheme="majorBidi"/>
        </w:rPr>
        <w:t xml:space="preserve">The third tool is fish-bone. According to Yazdani, A., &amp; Tavakkoli-Moghaddam, R. (2012) " By using a fish bone (or cause-and-effect) diagram, the cause-and-effect relationships between the problem’s phenomena become apparent" (p. 651). As a leader, I will use fish-bone tool to address the problem at the ICCI school. I prefer to use fish-bone for logical reasons they are: It can be used to determine major categories which are factors that affect the problem, show all causes at the same time, and draw a relationship between causes and results. Also, it is a visual tool to provide an easy idea. On other words, it helps us to visually focus on the problem. </w:t>
      </w:r>
      <w:r w:rsidRPr="007925D5">
        <w:rPr>
          <w:rFonts w:asciiTheme="majorBidi" w:hAnsiTheme="majorBidi" w:cstheme="majorBidi"/>
        </w:rPr>
        <w:lastRenderedPageBreak/>
        <w:t>The head of fish-bone has problem or issue to be studied. Importantly, this tool fits action research model. Both of them focus on in-depth analysis of the problem, and logical sequence in to reach the solution. Therefore, this a useful tool to display the problem, solution process, results, and recommendations.</w:t>
      </w:r>
      <w:r w:rsidR="006D1671">
        <w:rPr>
          <w:rFonts w:asciiTheme="majorBidi" w:hAnsiTheme="majorBidi" w:cstheme="majorBidi"/>
        </w:rPr>
        <w:t xml:space="preserve"> According to </w:t>
      </w:r>
      <w:r w:rsidR="006D1671">
        <w:rPr>
          <w:rFonts w:ascii="Cambria" w:hAnsi="Cambria"/>
          <w:sz w:val="22"/>
          <w:szCs w:val="22"/>
        </w:rPr>
        <w:t>Tomal, R., Schilling, C., and Trybus, M. (2013)</w:t>
      </w:r>
      <w:r w:rsidR="006D1671">
        <w:rPr>
          <w:rFonts w:asciiTheme="majorBidi" w:hAnsiTheme="majorBidi" w:cstheme="majorBidi"/>
        </w:rPr>
        <w:t>“The</w:t>
      </w:r>
      <w:r w:rsidR="000A0BCC">
        <w:rPr>
          <w:rFonts w:asciiTheme="majorBidi" w:hAnsiTheme="majorBidi" w:cstheme="majorBidi"/>
        </w:rPr>
        <w:t xml:space="preserve"> case- effect diagram is a processing method that is </w:t>
      </w:r>
      <w:r w:rsidR="006D1671">
        <w:rPr>
          <w:rFonts w:asciiTheme="majorBidi" w:hAnsiTheme="majorBidi" w:cstheme="majorBidi"/>
        </w:rPr>
        <w:t>especially useful in identifying technical problems” (p. 85).</w:t>
      </w:r>
      <w:r w:rsidR="006D1671" w:rsidRPr="007925D5">
        <w:rPr>
          <w:rFonts w:asciiTheme="majorBidi" w:hAnsiTheme="majorBidi" w:cstheme="majorBidi"/>
        </w:rPr>
        <w:t xml:space="preserve"> The</w:t>
      </w:r>
      <w:r w:rsidRPr="007925D5">
        <w:rPr>
          <w:rFonts w:asciiTheme="majorBidi" w:hAnsiTheme="majorBidi" w:cstheme="majorBidi"/>
        </w:rPr>
        <w:t xml:space="preserve"> goal of this tool is to show a clear visual picture of the problem by using the fish-bone tool, help t</w:t>
      </w:r>
      <w:r w:rsidR="006D1671">
        <w:rPr>
          <w:rFonts w:asciiTheme="majorBidi" w:hAnsiTheme="majorBidi" w:cstheme="majorBidi"/>
        </w:rPr>
        <w:t xml:space="preserve">he teachers to see the problem, and list the effect and causes of a problem </w:t>
      </w:r>
      <w:r w:rsidR="005B0ADC">
        <w:rPr>
          <w:rFonts w:asciiTheme="majorBidi" w:hAnsiTheme="majorBidi" w:cstheme="majorBidi"/>
        </w:rPr>
        <w:t>that can then later be used to make decisions for improvement (</w:t>
      </w:r>
      <w:r w:rsidR="005B0ADC">
        <w:rPr>
          <w:rFonts w:ascii="Cambria" w:hAnsi="Cambria"/>
          <w:sz w:val="22"/>
          <w:szCs w:val="22"/>
        </w:rPr>
        <w:t>Tomal, R., Schilling, C., and Trybus, M. 2013)</w:t>
      </w:r>
    </w:p>
    <w:p w:rsidR="00BA4C5A" w:rsidRDefault="00526111" w:rsidP="00BA4C5A">
      <w:pPr>
        <w:rPr>
          <w:rtl/>
        </w:rPr>
      </w:pPr>
      <w:bookmarkStart w:id="0" w:name="_GoBack"/>
      <w:bookmarkEnd w:id="0"/>
      <w:r>
        <w:rPr>
          <w:noProof/>
          <w:rtl/>
        </w:rPr>
        <w:pict>
          <v:rect id="Rectangle 4" o:spid="_x0000_s1026" style="position:absolute;margin-left:-5.35pt;margin-top:11.05pt;width:44.85pt;height:36.05pt;z-index:251662336;visibility:visible;mso-width-relative:margin;mso-height-relative:margin;v-text-anchor:middle" wrapcoords="-360 -450 -360 21150 21960 21150 21960 -450 -360 -4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" fillcolor="#5b9bd5 [3204]" strokecolor="#1f4d78 [1604]" strokeweight="1pt">
            <v:textbox>
              <w:txbxContent>
                <w:p w:rsidR="00BA4C5A" w:rsidRPr="00ED1377" w:rsidRDefault="00BA4C5A" w:rsidP="00BA4C5A">
                  <w:pPr>
                    <w:jc w:val="center"/>
                    <w:rPr>
                      <w:sz w:val="18"/>
                      <w:szCs w:val="18"/>
                    </w:rPr>
                  </w:pPr>
                  <w:r w:rsidRPr="00ED1377">
                    <w:rPr>
                      <w:sz w:val="18"/>
                      <w:szCs w:val="18"/>
                    </w:rPr>
                    <w:t xml:space="preserve">Social Needs </w:t>
                  </w:r>
                </w:p>
              </w:txbxContent>
            </v:textbox>
            <w10:wrap type="through"/>
          </v:rect>
        </w:pict>
      </w:r>
      <w:r>
        <w:rPr>
          <w:noProof/>
          <w:rtl/>
        </w:rPr>
        <w:pict>
          <v:rect id="Rectangle 5" o:spid="_x0000_s1027" style="position:absolute;margin-left:112.35pt;margin-top:11.3pt;width:54.2pt;height:36pt;z-index:251663360;visibility:visible;mso-width-relative:margin;mso-height-relative:margin;v-text-anchor:middle" wrapcoords="-300 -450 -300 21150 21900 21150 21900 -450 -300 -4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" fillcolor="#5b9bd5 [3204]" strokecolor="#1f4d78 [1604]" strokeweight="1pt">
            <v:textbox>
              <w:txbxContent>
                <w:p w:rsidR="00BA4C5A" w:rsidRPr="00ED1377" w:rsidRDefault="00BA4C5A" w:rsidP="00BA4C5A">
                  <w:pPr>
                    <w:rPr>
                      <w:sz w:val="18"/>
                      <w:szCs w:val="18"/>
                    </w:rPr>
                  </w:pPr>
                  <w:r w:rsidRPr="00ED1377">
                    <w:rPr>
                      <w:sz w:val="18"/>
                      <w:szCs w:val="18"/>
                    </w:rPr>
                    <w:t>Academic Need</w:t>
                  </w:r>
                  <w:r>
                    <w:rPr>
                      <w:sz w:val="18"/>
                      <w:szCs w:val="18"/>
                    </w:rPr>
                    <w:t>s</w:t>
                  </w:r>
                </w:p>
                <w:p w:rsidR="00BA4C5A" w:rsidRDefault="00BA4C5A" w:rsidP="00BA4C5A">
                  <w:pPr>
                    <w:jc w:val="center"/>
                  </w:pPr>
                </w:p>
              </w:txbxContent>
            </v:textbox>
            <w10:wrap type="through"/>
          </v:rect>
        </w:pict>
      </w:r>
      <w:r>
        <w:rPr>
          <w:noProof/>
          <w:rtl/>
        </w:rPr>
        <w:pict>
          <v:rect id="Rectangle 6" o:spid="_x0000_s1028" style="position:absolute;margin-left:238pt;margin-top:11pt;width:53.85pt;height:36.2pt;z-index:251664384;visibility:visible;mso-width-relative:margin;mso-height-relative:margin;v-text-anchor:middle" wrapcoords="-300 -450 -300 21150 21900 21150 21900 -450 -300 -4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" fillcolor="#5b9bd5 [3204]" strokecolor="#1f4d78 [1604]" strokeweight="1pt">
            <v:textbox>
              <w:txbxContent>
                <w:p w:rsidR="00BA4C5A" w:rsidRPr="00ED1377" w:rsidRDefault="00BA4C5A" w:rsidP="00BA4C5A">
                  <w:pPr>
                    <w:rPr>
                      <w:sz w:val="18"/>
                      <w:szCs w:val="18"/>
                    </w:rPr>
                  </w:pPr>
                  <w:r w:rsidRPr="00ED1377">
                    <w:rPr>
                      <w:sz w:val="18"/>
                      <w:szCs w:val="18"/>
                    </w:rPr>
                    <w:t xml:space="preserve">Behavior Needs </w:t>
                  </w:r>
                </w:p>
              </w:txbxContent>
            </v:textbox>
            <w10:wrap type="through"/>
          </v:rect>
        </w:pict>
      </w:r>
    </w:p>
    <w:p w:rsidR="00BA4C5A" w:rsidRDefault="00BA4C5A" w:rsidP="00BA4C5A">
      <w:pPr>
        <w:rPr>
          <w:rtl/>
        </w:rPr>
      </w:pPr>
    </w:p>
    <w:p w:rsidR="00BA4C5A" w:rsidRDefault="00526111" w:rsidP="00BA4C5A">
      <w:r>
        <w:rPr>
          <w:noProof/>
        </w:rPr>
        <w:pict>
          <v:shapetype id="_x0000_t32" coordsize="21600,21600" o:spt="32" o:oned="t" path="m,l21600,21600e" filled="f">
            <v:path arrowok="t" fillok="f" o:connecttype="none"/>
            <o:lock v:ext="edit" shapetype="t"/>
          </v:shapetype>
          <v:shape id="Straight Arrow Connector 7" o:spid="_x0000_s1041" type="#_x0000_t32" style="position:absolute;margin-left:265.1pt;margin-top:10.5pt;width:36.1pt;height:53.55pt;z-index:25166540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" strokecolor="#5b9bd5 [3204]" strokeweight=".5pt">
            <v:stroke endarrow="block" joinstyle="miter"/>
          </v:shape>
        </w:pict>
      </w:r>
      <w:r>
        <w:rPr>
          <w:noProof/>
        </w:rPr>
        <w:pict>
          <v:shape id="Straight Arrow Connector 2" o:spid="_x0000_s1040" type="#_x0000_t32" style="position:absolute;margin-left:31pt;margin-top:11pt;width:44.75pt;height:53.8pt;z-index:2516602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" strokecolor="#5b9bd5 [3204]" strokeweight=".5pt">
            <v:stroke endarrow="block" joinstyle="miter"/>
          </v:shape>
        </w:pict>
      </w:r>
    </w:p>
    <w:p w:rsidR="00BA4C5A" w:rsidRDefault="00526111" w:rsidP="00BA4C5A">
      <w:r>
        <w:rPr>
          <w:noProof/>
        </w:rPr>
        <w:pict>
          <v:shape id="Straight Arrow Connector 20" o:spid="_x0000_s1039" type="#_x0000_t32" style="position:absolute;margin-left:130.05pt;margin-top:5.1pt;width:36pt;height:45pt;z-index:2516766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" strokecolor="#5b9bd5 [3204]" strokeweight=".5pt">
            <v:stroke endarrow="block" joinstyle="miter"/>
          </v:shape>
        </w:pict>
      </w:r>
    </w:p>
    <w:p w:rsidR="00393C71" w:rsidRPr="00E23AE6" w:rsidRDefault="00526111" w:rsidP="00393C71">
      <w:pPr>
        <w:rPr>
          <w:sz w:val="18"/>
          <w:szCs w:val="18"/>
        </w:rPr>
      </w:pPr>
      <w:r>
        <w:rPr>
          <w:noProof/>
          <w:sz w:val="18"/>
          <w:szCs w:val="18"/>
        </w:rPr>
        <w:pict>
          <v:rect id="Rectangle 9" o:spid="_x0000_s1029" style="position:absolute;margin-left:373.05pt;margin-top:2.4pt;width:152.7pt;height:90.2pt;z-index:251666432;visibility:visible;mso-width-relative:margin;mso-height-relative:margin;v-text-anchor:middle" wrapcoords="-106 -180 -106 21420 21706 21420 21706 -180 -106 -1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" fillcolor="#5b9bd5 [3204]" strokecolor="#1f4d78 [1604]" strokeweight="1pt">
            <v:textbox>
              <w:txbxContent>
                <w:p w:rsidR="00BA4C5A" w:rsidRPr="00ED1377" w:rsidRDefault="00BA4C5A" w:rsidP="00BA4C5A">
                  <w:pPr>
                    <w:rPr>
                      <w:sz w:val="18"/>
                      <w:szCs w:val="18"/>
                    </w:rPr>
                  </w:pPr>
                  <w:r>
                    <w:rPr>
                      <w:rFonts w:asciiTheme="majorBidi" w:hAnsiTheme="majorBidi" w:cstheme="majorBidi"/>
                    </w:rPr>
                    <w:t>Arabic speaking students who are engaged with Non-Arabic speaking s</w:t>
                  </w:r>
                  <w:r w:rsidRPr="006E5FA1">
                    <w:rPr>
                      <w:rFonts w:asciiTheme="majorBidi" w:hAnsiTheme="majorBidi" w:cstheme="majorBidi"/>
                    </w:rPr>
                    <w:t>tudents</w:t>
                  </w:r>
                </w:p>
              </w:txbxContent>
            </v:textbox>
            <w10:wrap type="through"/>
          </v:rect>
        </w:pict>
      </w:r>
      <w:r w:rsidR="00504234" w:rsidRPr="00504234">
        <w:rPr>
          <w:sz w:val="18"/>
          <w:szCs w:val="18"/>
        </w:rPr>
        <w:t>poor communication</w:t>
      </w:r>
      <w:r w:rsidR="00393C71">
        <w:rPr>
          <w:sz w:val="18"/>
          <w:szCs w:val="18"/>
        </w:rPr>
        <w:t xml:space="preserve">poor </w:t>
      </w:r>
      <w:r w:rsidR="00E23AE6">
        <w:rPr>
          <w:sz w:val="18"/>
          <w:szCs w:val="18"/>
        </w:rPr>
        <w:t xml:space="preserve">some </w:t>
      </w:r>
      <w:r w:rsidR="00393C71">
        <w:rPr>
          <w:sz w:val="18"/>
          <w:szCs w:val="18"/>
        </w:rPr>
        <w:t xml:space="preserve">skills </w:t>
      </w:r>
      <w:r w:rsidR="00E23AE6">
        <w:rPr>
          <w:sz w:val="18"/>
          <w:szCs w:val="18"/>
        </w:rPr>
        <w:t xml:space="preserve">teaching                   </w:t>
      </w:r>
      <w:r w:rsidR="00E23AE6" w:rsidRPr="00E23AE6">
        <w:rPr>
          <w:sz w:val="18"/>
          <w:szCs w:val="18"/>
        </w:rPr>
        <w:t>poor activities</w:t>
      </w:r>
      <w:r w:rsidR="00E23AE6" w:rsidRPr="00E23AE6">
        <w:rPr>
          <w:rFonts w:ascii="Times" w:hAnsi="Times" w:cs="Times"/>
          <w:color w:val="0D1027"/>
          <w:sz w:val="18"/>
          <w:szCs w:val="18"/>
        </w:rPr>
        <w:t xml:space="preserve"> included in the lessons</w:t>
      </w:r>
    </w:p>
    <w:p w:rsidR="00BA4C5A" w:rsidRDefault="00526111" w:rsidP="00BA4C5A">
      <w:r>
        <w:rPr>
          <w:noProof/>
        </w:rPr>
        <w:pict>
          <v:shape id="Straight Arrow Connector 1" o:spid="_x0000_s1038" type="#_x0000_t32" style="position:absolute;margin-left:-58.95pt;margin-top:24.05pt;width:6in;height:3.6pt;z-index:25165926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" strokecolor="#5b9bd5 [3204]" strokeweight=".5pt">
            <v:stroke endarrow="block" joinstyle="miter"/>
          </v:shape>
        </w:pict>
      </w:r>
    </w:p>
    <w:p w:rsidR="00127DE5" w:rsidRDefault="00526111" w:rsidP="00127DE5">
      <w:r>
        <w:rPr>
          <w:noProof/>
        </w:rPr>
        <w:pict>
          <v:shape id="Straight Arrow Connector 19" o:spid="_x0000_s1037" type="#_x0000_t32" style="position:absolute;margin-left:328.4pt;margin-top:9.55pt;width:26.95pt;height:80.75pt;flip:y;z-index:25167564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" strokecolor="#5b9bd5 [3204]" strokeweight=".5pt">
            <v:stroke endarrow="block" joinstyle="miter"/>
          </v:shape>
        </w:pict>
      </w:r>
      <w:r>
        <w:rPr>
          <w:noProof/>
        </w:rPr>
        <w:pict>
          <v:shape id="Straight Arrow Connector 12" o:spid="_x0000_s1036" type="#_x0000_t32" style="position:absolute;margin-left:147.95pt;margin-top:9.35pt;width:20.5pt;height:98.75pt;flip:y;z-index:25166950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" strokecolor="#5b9bd5 [3204]" strokeweight=".5pt">
            <v:stroke endarrow="block" joinstyle="miter"/>
          </v:shape>
        </w:pict>
      </w:r>
      <w:r>
        <w:rPr>
          <w:noProof/>
        </w:rPr>
        <w:pict>
          <v:shape id="Straight Arrow Connector 11" o:spid="_x0000_s1035" type="#_x0000_t32" style="position:absolute;margin-left:42.1pt;margin-top:9.9pt;width:41.55pt;height:86.2pt;flip:y;z-index:25166848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" strokecolor="#5b9bd5 [3204]" strokeweight=".5pt">
            <v:stroke endarrow="block" joinstyle="miter"/>
          </v:shape>
        </w:pict>
      </w:r>
      <w:r>
        <w:rPr>
          <w:noProof/>
        </w:rPr>
        <w:pict>
          <v:shape id="Straight Arrow Connector 10" o:spid="_x0000_s1034" type="#_x0000_t32" style="position:absolute;margin-left:-13.95pt;margin-top:9.9pt;width:36.2pt;height:86.25pt;flip:y;z-index:25166745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" strokecolor="#5b9bd5 [3204]" strokeweight=".5pt">
            <v:stroke endarrow="block" joinstyle="miter"/>
          </v:shape>
        </w:pict>
      </w:r>
    </w:p>
    <w:p w:rsidR="00BA4C5A" w:rsidRPr="00B67714" w:rsidRDefault="00127DE5" w:rsidP="00B67714">
      <w:r>
        <w:t>*</w:t>
      </w:r>
      <w:r w:rsidR="00B67714">
        <w:t xml:space="preserve"> no t</w:t>
      </w:r>
      <w:r w:rsidR="00BA4C5A">
        <w:t xml:space="preserve">raining        </w:t>
      </w:r>
      <w:r>
        <w:t xml:space="preserve">   *</w:t>
      </w:r>
      <w:r w:rsidR="00B67714" w:rsidRPr="00E23AE6">
        <w:rPr>
          <w:b/>
          <w:bCs/>
          <w:sz w:val="18"/>
          <w:szCs w:val="18"/>
        </w:rPr>
        <w:t xml:space="preserve">poor </w:t>
      </w:r>
      <w:r w:rsidR="00BD4BED" w:rsidRPr="00E23AE6">
        <w:rPr>
          <w:b/>
          <w:bCs/>
          <w:sz w:val="18"/>
          <w:szCs w:val="18"/>
        </w:rPr>
        <w:t>exchange visiting between students out the school</w:t>
      </w:r>
    </w:p>
    <w:p w:rsidR="00BA4C5A" w:rsidRPr="00846C42" w:rsidRDefault="00E23AE6" w:rsidP="00E23AE6">
      <w:r>
        <w:t xml:space="preserve">                     * old rules          *</w:t>
      </w:r>
      <w:r w:rsidR="00B67714">
        <w:t xml:space="preserve"> poor </w:t>
      </w:r>
      <w:r w:rsidR="00127DE5">
        <w:t xml:space="preserve">field trip </w:t>
      </w:r>
    </w:p>
    <w:p w:rsidR="00127DE5" w:rsidRPr="001B790C" w:rsidRDefault="00E23AE6" w:rsidP="00B67714">
      <w:pPr>
        <w:tabs>
          <w:tab w:val="left" w:pos="1575"/>
        </w:tabs>
        <w:rPr>
          <w:sz w:val="18"/>
          <w:szCs w:val="18"/>
        </w:rPr>
      </w:pPr>
      <w:r w:rsidRPr="001B790C">
        <w:rPr>
          <w:sz w:val="20"/>
          <w:szCs w:val="20"/>
        </w:rPr>
        <w:t>*</w:t>
      </w:r>
      <w:r w:rsidR="00B67714" w:rsidRPr="001B790C">
        <w:rPr>
          <w:sz w:val="18"/>
          <w:szCs w:val="18"/>
        </w:rPr>
        <w:t>poor</w:t>
      </w:r>
      <w:r w:rsidR="00127DE5" w:rsidRPr="001B790C">
        <w:rPr>
          <w:sz w:val="18"/>
          <w:szCs w:val="18"/>
        </w:rPr>
        <w:t xml:space="preserve"> meeting </w:t>
      </w:r>
      <w:r w:rsidR="003879DD" w:rsidRPr="001B790C">
        <w:rPr>
          <w:sz w:val="18"/>
          <w:szCs w:val="18"/>
        </w:rPr>
        <w:t xml:space="preserve">                 *</w:t>
      </w:r>
      <w:r w:rsidRPr="001B790C">
        <w:rPr>
          <w:sz w:val="18"/>
          <w:szCs w:val="18"/>
        </w:rPr>
        <w:t xml:space="preserve"> Poor equipment</w:t>
      </w:r>
    </w:p>
    <w:p w:rsidR="003879DD" w:rsidRPr="003879DD" w:rsidRDefault="00127DE5" w:rsidP="003879DD">
      <w:pPr>
        <w:spacing w:line="480" w:lineRule="auto"/>
        <w:ind w:firstLine="720"/>
        <w:rPr>
          <w:rFonts w:asciiTheme="majorBidi" w:hAnsiTheme="majorBidi" w:cstheme="majorBidi"/>
          <w:sz w:val="16"/>
          <w:szCs w:val="16"/>
        </w:rPr>
      </w:pPr>
      <w:r w:rsidRPr="001B790C">
        <w:rPr>
          <w:sz w:val="18"/>
          <w:szCs w:val="18"/>
        </w:rPr>
        <w:t>with parents</w:t>
      </w:r>
      <w:r w:rsidR="003879DD">
        <w:rPr>
          <w:rFonts w:asciiTheme="majorBidi" w:hAnsiTheme="majorBidi" w:cstheme="majorBidi"/>
          <w:sz w:val="16"/>
          <w:szCs w:val="16"/>
        </w:rPr>
        <w:t xml:space="preserve"> * </w:t>
      </w:r>
      <w:r w:rsidR="003879DD" w:rsidRPr="003879DD">
        <w:rPr>
          <w:rFonts w:asciiTheme="majorBidi" w:hAnsiTheme="majorBidi" w:cstheme="majorBidi"/>
          <w:sz w:val="16"/>
          <w:szCs w:val="16"/>
        </w:rPr>
        <w:t>P</w:t>
      </w:r>
      <w:r w:rsidR="003879DD">
        <w:rPr>
          <w:rFonts w:asciiTheme="majorBidi" w:hAnsiTheme="majorBidi" w:cstheme="majorBidi"/>
          <w:sz w:val="16"/>
          <w:szCs w:val="16"/>
        </w:rPr>
        <w:t xml:space="preserve">oor </w:t>
      </w:r>
      <w:r w:rsidR="003879DD" w:rsidRPr="003879DD">
        <w:rPr>
          <w:rFonts w:asciiTheme="majorBidi" w:hAnsiTheme="majorBidi" w:cstheme="majorBidi"/>
          <w:sz w:val="16"/>
          <w:szCs w:val="16"/>
        </w:rPr>
        <w:t>financial resources</w:t>
      </w:r>
    </w:p>
    <w:p w:rsidR="00127DE5" w:rsidRDefault="00526111" w:rsidP="00127DE5">
      <w:pPr>
        <w:tabs>
          <w:tab w:val="left" w:pos="1575"/>
        </w:tabs>
      </w:pPr>
      <w:r>
        <w:rPr>
          <w:noProof/>
        </w:rPr>
        <w:pict>
          <v:rect id="Rectangle 13" o:spid="_x0000_s1030" style="position:absolute;margin-left:-68pt;margin-top:11.75pt;width:81pt;height:24.1pt;z-index:251670528;visibility:visible;mso-width-relative:margin;mso-height-relative:margin;v-text-anchor:middle" wrapcoords="-200 -675 -200 20925 21800 20925 21800 -675 -200 -6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" fillcolor="#5b9bd5 [3204]" strokecolor="#1f4d78 [1604]" strokeweight="1pt">
            <v:textbox>
              <w:txbxContent>
                <w:p w:rsidR="00BA4C5A" w:rsidRDefault="00BA4C5A" w:rsidP="00BA4C5A">
                  <w:pPr>
                    <w:jc w:val="center"/>
                  </w:pPr>
                  <w:r>
                    <w:t>Teachers</w:t>
                  </w:r>
                </w:p>
              </w:txbxContent>
            </v:textbox>
            <w10:wrap type="through"/>
          </v:rect>
        </w:pict>
      </w:r>
      <w:r>
        <w:rPr>
          <w:noProof/>
        </w:rPr>
        <w:pict>
          <v:rect id="Rectangle 15" o:spid="_x0000_s1031" style="position:absolute;margin-left:111.65pt;margin-top:12.15pt;width:81pt;height:24.1pt;z-index:251672576;visibility:visible;mso-width-relative:margin;mso-height-relative:margin;v-text-anchor:middle" wrapcoords="-200 -675 -200 20925 21800 20925 21800 -675 -200 -6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" fillcolor="#5b9bd5 [3204]" strokecolor="#1f4d78 [1604]" strokeweight="1pt">
            <v:textbox>
              <w:txbxContent>
                <w:p w:rsidR="00BA4C5A" w:rsidRDefault="00BA4C5A" w:rsidP="00BA4C5A">
                  <w:pPr>
                    <w:jc w:val="center"/>
                  </w:pPr>
                  <w:r>
                    <w:t xml:space="preserve">Students </w:t>
                  </w:r>
                </w:p>
              </w:txbxContent>
            </v:textbox>
            <w10:wrap type="through"/>
          </v:rect>
        </w:pict>
      </w:r>
      <w:r>
        <w:rPr>
          <w:noProof/>
        </w:rPr>
        <w:pict>
          <v:rect id="Rectangle 14" o:spid="_x0000_s1032" style="position:absolute;margin-left:22pt;margin-top:11.75pt;width:81pt;height:24.1pt;z-index:251671552;visibility:visible;mso-width-relative:margin;mso-height-relative:margin;v-text-anchor:middle" wrapcoords="-200 -675 -200 20925 21800 20925 21800 -675 -200 -6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" fillcolor="#5b9bd5 [3204]" strokecolor="#1f4d78 [1604]" strokeweight="1pt">
            <v:textbox>
              <w:txbxContent>
                <w:p w:rsidR="00BA4C5A" w:rsidRDefault="00BA4C5A" w:rsidP="00BA4C5A">
                  <w:pPr>
                    <w:jc w:val="center"/>
                  </w:pPr>
                  <w:r>
                    <w:t xml:space="preserve">Policy </w:t>
                  </w:r>
                </w:p>
              </w:txbxContent>
            </v:textbox>
            <w10:wrap type="through"/>
          </v:rect>
        </w:pict>
      </w:r>
      <w:r>
        <w:rPr>
          <w:noProof/>
        </w:rPr>
        <w:pict>
          <v:rect id="Rectangle 18" o:spid="_x0000_s1033" style="position:absolute;margin-left:255.5pt;margin-top:2.95pt;width:98.75pt;height:53.95pt;z-index:251674624;visibility:visible;mso-width-relative:margin;mso-height-relative:margin;v-text-anchor:middle" wrapcoords="-164 -300 -164 21300 21764 21300 21764 -300 -164 -3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" fillcolor="#5b9bd5 [3204]" strokecolor="#1f4d78 [1604]" strokeweight="1pt">
            <v:textbox>
              <w:txbxContent>
                <w:p w:rsidR="00504234" w:rsidRPr="00504234" w:rsidRDefault="00504234" w:rsidP="00504234">
                  <w:r w:rsidRPr="00504234">
                    <w:t xml:space="preserve">Environmental School </w:t>
                  </w:r>
                </w:p>
              </w:txbxContent>
            </v:textbox>
            <w10:wrap type="through"/>
          </v:rect>
        </w:pict>
      </w:r>
    </w:p>
    <w:p w:rsidR="00BA4C5A" w:rsidRPr="00294EC3" w:rsidRDefault="00BA4C5A" w:rsidP="00BA4C5A"/>
    <w:p w:rsidR="00BA4C5A" w:rsidRPr="00294EC3" w:rsidRDefault="00BA4C5A" w:rsidP="00BA4C5A"/>
    <w:p w:rsidR="00BA4C5A" w:rsidRDefault="00BA4C5A" w:rsidP="00127DE5">
      <w:pPr>
        <w:spacing w:line="480" w:lineRule="auto"/>
        <w:ind w:firstLine="720"/>
        <w:rPr>
          <w:rFonts w:ascii="Times New Roman" w:hAnsi="Times New Roman" w:cs="Times New Roman"/>
          <w:color w:val="0E0E0E"/>
        </w:rPr>
      </w:pPr>
    </w:p>
    <w:p w:rsidR="00F1155E" w:rsidRDefault="00F1155E" w:rsidP="001B790C">
      <w:pPr>
        <w:spacing w:line="480" w:lineRule="auto"/>
        <w:rPr>
          <w:rFonts w:ascii="Times New Roman" w:hAnsi="Times New Roman" w:cs="Times New Roman"/>
          <w:i/>
          <w:iCs/>
          <w:color w:val="0E0E0E"/>
        </w:rPr>
      </w:pPr>
      <w:r w:rsidRPr="00F1155E">
        <w:rPr>
          <w:rFonts w:ascii="Times New Roman" w:hAnsi="Times New Roman" w:cs="Times New Roman"/>
          <w:i/>
          <w:iCs/>
          <w:color w:val="0E0E0E"/>
        </w:rPr>
        <w:t>(Figure 1): The relationship between causesand effect</w:t>
      </w:r>
      <w:r w:rsidR="00ED3DE6">
        <w:rPr>
          <w:rFonts w:ascii="Times New Roman" w:hAnsi="Times New Roman" w:cs="Times New Roman"/>
          <w:i/>
          <w:iCs/>
          <w:color w:val="0E0E0E"/>
        </w:rPr>
        <w:t xml:space="preserve">Diagram </w:t>
      </w:r>
      <w:r w:rsidR="00ED3DE6" w:rsidRPr="00F1155E">
        <w:rPr>
          <w:rFonts w:ascii="Times New Roman" w:hAnsi="Times New Roman" w:cs="Times New Roman"/>
          <w:i/>
          <w:iCs/>
          <w:color w:val="0E0E0E"/>
        </w:rPr>
        <w:t>for</w:t>
      </w:r>
      <w:r w:rsidR="00ED3DE6">
        <w:rPr>
          <w:rFonts w:ascii="Times New Roman" w:hAnsi="Times New Roman" w:cs="Times New Roman"/>
          <w:i/>
          <w:iCs/>
          <w:color w:val="0E0E0E"/>
        </w:rPr>
        <w:t>students and teachers</w:t>
      </w:r>
      <w:r w:rsidR="001B790C">
        <w:rPr>
          <w:rFonts w:ascii="Times New Roman" w:hAnsi="Times New Roman" w:cs="Times New Roman"/>
          <w:i/>
          <w:iCs/>
          <w:color w:val="0E0E0E"/>
        </w:rPr>
        <w:t xml:space="preserve"> at </w:t>
      </w:r>
      <w:r w:rsidRPr="00F1155E">
        <w:rPr>
          <w:rFonts w:ascii="Times New Roman" w:hAnsi="Times New Roman" w:cs="Times New Roman"/>
          <w:i/>
          <w:iCs/>
          <w:color w:val="0E0E0E"/>
        </w:rPr>
        <w:t>ICCI</w:t>
      </w:r>
      <w:r w:rsidR="00ED3DE6">
        <w:rPr>
          <w:rFonts w:ascii="Times New Roman" w:hAnsi="Times New Roman" w:cs="Times New Roman"/>
          <w:i/>
          <w:iCs/>
          <w:color w:val="0E0E0E"/>
        </w:rPr>
        <w:t xml:space="preserve"> School</w:t>
      </w:r>
    </w:p>
    <w:p w:rsidR="005B0ADC" w:rsidRPr="005B0ADC" w:rsidRDefault="005B0ADC" w:rsidP="001B790C">
      <w:pPr>
        <w:spacing w:line="480" w:lineRule="auto"/>
        <w:rPr>
          <w:rFonts w:ascii="Times New Roman" w:hAnsi="Times New Roman" w:cs="Times New Roman"/>
          <w:b/>
          <w:bCs/>
          <w:color w:val="0E0E0E"/>
        </w:rPr>
      </w:pPr>
      <w:r w:rsidRPr="005B0ADC">
        <w:rPr>
          <w:rFonts w:ascii="Times New Roman" w:hAnsi="Times New Roman" w:cs="Times New Roman"/>
          <w:b/>
          <w:bCs/>
          <w:color w:val="0E0E0E"/>
        </w:rPr>
        <w:t xml:space="preserve">Conclusion </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 xml:space="preserve">By using these tools, I can determine the relationship between causes and effect, discover the challenges are that facing the school, and predict research results. Importantly, if I can persuade the teachers, will get a successful change. In my educational view, I think that principal </w:t>
      </w:r>
      <w:r w:rsidRPr="007925D5">
        <w:rPr>
          <w:rFonts w:ascii="Times New Roman" w:hAnsi="Times New Roman" w:cs="Times New Roman"/>
          <w:color w:val="0E0E0E"/>
        </w:rPr>
        <w:lastRenderedPageBreak/>
        <w:t xml:space="preserve">and teachers must have the desire, and </w:t>
      </w:r>
      <w:r w:rsidR="000A0BCC">
        <w:rPr>
          <w:rFonts w:ascii="Times New Roman" w:hAnsi="Times New Roman" w:cs="Times New Roman"/>
          <w:color w:val="0E0E0E"/>
        </w:rPr>
        <w:t xml:space="preserve">the </w:t>
      </w:r>
      <w:r w:rsidRPr="007925D5">
        <w:rPr>
          <w:rFonts w:ascii="Times New Roman" w:hAnsi="Times New Roman" w:cs="Times New Roman"/>
          <w:color w:val="0E0E0E"/>
        </w:rPr>
        <w:t>responsibility to change. Then, I must have strong evidence to face change resistance to change. According to my aims of change initiative, I will use these tools</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Phase (1):  Using Pop-Ups tool to break the barriers among us</w:t>
      </w:r>
    </w:p>
    <w:p w:rsidR="007925D5" w:rsidRPr="007925D5" w:rsidRDefault="007925D5" w:rsidP="007925D5">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Phase (2): Using Brainstorming tool to generate ideas about problem statement</w:t>
      </w:r>
    </w:p>
    <w:p w:rsidR="00FB7BC2" w:rsidRDefault="007925D5" w:rsidP="000A0BCC">
      <w:pPr>
        <w:spacing w:line="480" w:lineRule="auto"/>
        <w:ind w:firstLine="720"/>
        <w:rPr>
          <w:rFonts w:ascii="Times New Roman" w:hAnsi="Times New Roman" w:cs="Times New Roman"/>
          <w:color w:val="0E0E0E"/>
        </w:rPr>
      </w:pPr>
      <w:r w:rsidRPr="007925D5">
        <w:rPr>
          <w:rFonts w:ascii="Times New Roman" w:hAnsi="Times New Roman" w:cs="Times New Roman"/>
          <w:color w:val="0E0E0E"/>
        </w:rPr>
        <w:t xml:space="preserve">Phase (3): Using Fish- bone tool to see the relationship between causes and effect </w:t>
      </w:r>
      <w:r w:rsidR="000A0BCC">
        <w:rPr>
          <w:rFonts w:ascii="Times New Roman" w:hAnsi="Times New Roman" w:cs="Times New Roman"/>
          <w:color w:val="0E0E0E"/>
        </w:rPr>
        <w:t>d</w:t>
      </w:r>
      <w:r w:rsidRPr="007925D5">
        <w:rPr>
          <w:rFonts w:ascii="Times New Roman" w:hAnsi="Times New Roman" w:cs="Times New Roman"/>
          <w:color w:val="0E0E0E"/>
        </w:rPr>
        <w:t>iagram for students and teachers at ICCI School.</w:t>
      </w: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5B0ADC" w:rsidRDefault="005B0ADC" w:rsidP="000A0BCC">
      <w:pPr>
        <w:spacing w:line="480" w:lineRule="auto"/>
        <w:ind w:firstLine="720"/>
        <w:rPr>
          <w:rFonts w:ascii="Times New Roman" w:hAnsi="Times New Roman" w:cs="Times New Roman"/>
          <w:color w:val="0E0E0E"/>
        </w:rPr>
      </w:pPr>
    </w:p>
    <w:p w:rsidR="007925D5" w:rsidRDefault="007925D5" w:rsidP="007925D5">
      <w:pPr>
        <w:spacing w:line="480" w:lineRule="auto"/>
        <w:ind w:firstLine="720"/>
        <w:rPr>
          <w:rFonts w:ascii="Times New Roman" w:hAnsi="Times New Roman" w:cs="Times New Roman"/>
          <w:color w:val="0E0E0E"/>
        </w:rPr>
      </w:pPr>
    </w:p>
    <w:p w:rsidR="00FB0E0B" w:rsidRPr="00FB0E0B" w:rsidRDefault="00043DD8" w:rsidP="00FB0E0B">
      <w:pPr>
        <w:spacing w:line="480" w:lineRule="auto"/>
        <w:ind w:firstLine="720"/>
        <w:jc w:val="center"/>
        <w:rPr>
          <w:rFonts w:ascii="Times New Roman" w:hAnsi="Times New Roman" w:cs="Times New Roman"/>
          <w:b/>
          <w:bCs/>
          <w:color w:val="0E0E0E"/>
        </w:rPr>
      </w:pPr>
      <w:r w:rsidRPr="00DA224B">
        <w:rPr>
          <w:rFonts w:ascii="Times New Roman" w:hAnsi="Times New Roman" w:cs="Times New Roman"/>
          <w:b/>
          <w:bCs/>
          <w:color w:val="0E0E0E"/>
        </w:rPr>
        <w:lastRenderedPageBreak/>
        <w:t>Refe</w:t>
      </w:r>
      <w:r w:rsidR="00F1155E" w:rsidRPr="00DA224B">
        <w:rPr>
          <w:rFonts w:ascii="Times New Roman" w:hAnsi="Times New Roman" w:cs="Times New Roman"/>
          <w:b/>
          <w:bCs/>
          <w:color w:val="0E0E0E"/>
        </w:rPr>
        <w:t>rence</w:t>
      </w:r>
      <w:r w:rsidR="00DA224B">
        <w:rPr>
          <w:rFonts w:ascii="Times New Roman" w:hAnsi="Times New Roman" w:cs="Times New Roman"/>
          <w:b/>
          <w:bCs/>
          <w:color w:val="0E0E0E"/>
        </w:rPr>
        <w:t>s</w:t>
      </w:r>
    </w:p>
    <w:p w:rsidR="00DD25DD" w:rsidRPr="00DD25DD" w:rsidRDefault="00DD25DD" w:rsidP="00F1155E">
      <w:pPr>
        <w:spacing w:line="480" w:lineRule="auto"/>
        <w:ind w:left="720" w:hanging="720"/>
        <w:rPr>
          <w:rFonts w:asciiTheme="majorBidi" w:hAnsiTheme="majorBidi" w:cstheme="majorBidi"/>
          <w:sz w:val="18"/>
          <w:szCs w:val="18"/>
        </w:rPr>
      </w:pPr>
    </w:p>
    <w:p w:rsidR="006D1671" w:rsidRPr="00DD25DD" w:rsidRDefault="006D1671" w:rsidP="00F1155E">
      <w:pPr>
        <w:spacing w:line="480" w:lineRule="auto"/>
        <w:ind w:left="720" w:hanging="720"/>
        <w:rPr>
          <w:rFonts w:asciiTheme="majorBidi" w:hAnsiTheme="majorBidi" w:cstheme="majorBidi"/>
          <w:color w:val="0E0E0E"/>
        </w:rPr>
      </w:pPr>
      <w:r w:rsidRPr="00DD25DD">
        <w:rPr>
          <w:rFonts w:asciiTheme="majorBidi" w:hAnsiTheme="majorBidi" w:cstheme="majorBidi"/>
          <w:color w:val="262626"/>
        </w:rPr>
        <w:t xml:space="preserve">Deuja, A., Kohn, N. W., Paulus, P. B., &amp; Korde, R. M. (2014). Taking a broad perspective before brainstorming. </w:t>
      </w:r>
      <w:r w:rsidRPr="00DD25DD">
        <w:rPr>
          <w:rFonts w:asciiTheme="majorBidi" w:hAnsiTheme="majorBidi" w:cstheme="majorBidi"/>
          <w:i/>
          <w:iCs/>
          <w:color w:val="262626"/>
        </w:rPr>
        <w:t>Group Dynamics: Theory, Research, And Practice</w:t>
      </w:r>
      <w:r w:rsidRPr="00DD25DD">
        <w:rPr>
          <w:rFonts w:asciiTheme="majorBidi" w:hAnsiTheme="majorBidi" w:cstheme="majorBidi"/>
          <w:color w:val="262626"/>
        </w:rPr>
        <w:t xml:space="preserve">, </w:t>
      </w:r>
      <w:r w:rsidRPr="00DD25DD">
        <w:rPr>
          <w:rFonts w:asciiTheme="majorBidi" w:hAnsiTheme="majorBidi" w:cstheme="majorBidi"/>
          <w:i/>
          <w:iCs/>
          <w:color w:val="262626"/>
        </w:rPr>
        <w:t>18</w:t>
      </w:r>
      <w:r w:rsidRPr="00DD25DD">
        <w:rPr>
          <w:rFonts w:asciiTheme="majorBidi" w:hAnsiTheme="majorBidi" w:cstheme="majorBidi"/>
          <w:color w:val="262626"/>
        </w:rPr>
        <w:t>(3), 222-236</w:t>
      </w:r>
    </w:p>
    <w:p w:rsidR="006D1671" w:rsidRPr="00DD25DD" w:rsidRDefault="006D1671" w:rsidP="00DD25DD">
      <w:pPr>
        <w:spacing w:line="480" w:lineRule="auto"/>
        <w:ind w:left="720" w:hanging="720"/>
        <w:rPr>
          <w:rFonts w:asciiTheme="majorBidi" w:hAnsiTheme="majorBidi" w:cstheme="majorBidi"/>
          <w:color w:val="262626"/>
        </w:rPr>
      </w:pPr>
      <w:r w:rsidRPr="00DD25DD">
        <w:rPr>
          <w:rFonts w:asciiTheme="majorBidi" w:hAnsiTheme="majorBidi" w:cstheme="majorBidi"/>
          <w:color w:val="262626"/>
        </w:rPr>
        <w:t xml:space="preserve">Kudrowitz, B. M., &amp; Wallace, D. (2013). Assessing the quality of ideas from prolific, early-stage product ideation. </w:t>
      </w:r>
      <w:r w:rsidRPr="00DD25DD">
        <w:rPr>
          <w:rFonts w:asciiTheme="majorBidi" w:hAnsiTheme="majorBidi" w:cstheme="majorBidi"/>
          <w:i/>
          <w:iCs/>
          <w:color w:val="262626"/>
        </w:rPr>
        <w:t xml:space="preserve">Journal </w:t>
      </w:r>
      <w:r w:rsidR="005B0ADC" w:rsidRPr="00DD25DD">
        <w:rPr>
          <w:rFonts w:asciiTheme="majorBidi" w:hAnsiTheme="majorBidi" w:cstheme="majorBidi"/>
          <w:i/>
          <w:iCs/>
          <w:color w:val="262626"/>
        </w:rPr>
        <w:t>of</w:t>
      </w:r>
      <w:r w:rsidRPr="00DD25DD">
        <w:rPr>
          <w:rFonts w:asciiTheme="majorBidi" w:hAnsiTheme="majorBidi" w:cstheme="majorBidi"/>
          <w:i/>
          <w:iCs/>
          <w:color w:val="262626"/>
        </w:rPr>
        <w:t xml:space="preserve"> Engineering Design</w:t>
      </w:r>
      <w:r w:rsidRPr="00DD25DD">
        <w:rPr>
          <w:rFonts w:asciiTheme="majorBidi" w:hAnsiTheme="majorBidi" w:cstheme="majorBidi"/>
          <w:color w:val="262626"/>
        </w:rPr>
        <w:t xml:space="preserve">, </w:t>
      </w:r>
      <w:r w:rsidRPr="00DD25DD">
        <w:rPr>
          <w:rFonts w:asciiTheme="majorBidi" w:hAnsiTheme="majorBidi" w:cstheme="majorBidi"/>
          <w:i/>
          <w:iCs/>
          <w:color w:val="262626"/>
        </w:rPr>
        <w:t>24</w:t>
      </w:r>
      <w:r w:rsidRPr="00DD25DD">
        <w:rPr>
          <w:rFonts w:asciiTheme="majorBidi" w:hAnsiTheme="majorBidi" w:cstheme="majorBidi"/>
          <w:color w:val="262626"/>
        </w:rPr>
        <w:t>(2), 120-139</w:t>
      </w:r>
    </w:p>
    <w:p w:rsidR="006D1671" w:rsidRPr="00ED5764" w:rsidRDefault="006D1671" w:rsidP="006D1671">
      <w:pPr>
        <w:spacing w:line="480" w:lineRule="auto"/>
        <w:ind w:left="720" w:hanging="720"/>
        <w:jc w:val="both"/>
        <w:rPr>
          <w:rFonts w:asciiTheme="majorBidi" w:hAnsiTheme="majorBidi" w:cstheme="majorBidi"/>
          <w:color w:val="262626"/>
        </w:rPr>
      </w:pPr>
      <w:r>
        <w:rPr>
          <w:rFonts w:ascii="Cambria" w:hAnsi="Cambria"/>
          <w:sz w:val="22"/>
          <w:szCs w:val="22"/>
        </w:rPr>
        <w:t>Tomal, R., Schilling, C., and Trybus, M. (2013</w:t>
      </w:r>
      <w:r>
        <w:rPr>
          <w:rFonts w:ascii="Cambria" w:hAnsi="Cambria"/>
          <w:i/>
          <w:iCs/>
          <w:sz w:val="22"/>
          <w:szCs w:val="22"/>
        </w:rPr>
        <w:t xml:space="preserve">). Leading school change: Maximizing resources for school improvement. </w:t>
      </w:r>
      <w:r>
        <w:rPr>
          <w:rFonts w:ascii="Cambria" w:hAnsi="Cambria"/>
          <w:sz w:val="22"/>
          <w:szCs w:val="22"/>
        </w:rPr>
        <w:t>New York, Toronto, Lanham, Plymouth, UK: Rowman and Littlefield publishers, Inc.</w:t>
      </w:r>
    </w:p>
    <w:p w:rsidR="006D1671" w:rsidRDefault="006D1671" w:rsidP="00DD25DD">
      <w:pPr>
        <w:spacing w:line="480" w:lineRule="auto"/>
        <w:ind w:left="720" w:hanging="720"/>
        <w:rPr>
          <w:rFonts w:asciiTheme="majorBidi" w:hAnsiTheme="majorBidi" w:cstheme="majorBidi"/>
          <w:color w:val="262626"/>
        </w:rPr>
      </w:pPr>
      <w:r w:rsidRPr="00DD25DD">
        <w:rPr>
          <w:rFonts w:asciiTheme="majorBidi" w:hAnsiTheme="majorBidi" w:cstheme="majorBidi"/>
          <w:color w:val="262626"/>
        </w:rPr>
        <w:t xml:space="preserve">Yazdani, A., &amp; Tavakkoli-Moghaddam, R. (2012). Integration of the fish bone diagram, brainstorming, and AHP method for problem solving and decision making—a case study. </w:t>
      </w:r>
      <w:r w:rsidRPr="00DD25DD">
        <w:rPr>
          <w:rFonts w:asciiTheme="majorBidi" w:hAnsiTheme="majorBidi" w:cstheme="majorBidi"/>
          <w:i/>
          <w:iCs/>
          <w:color w:val="262626"/>
        </w:rPr>
        <w:t>The International Journal of Advanced Manufacturing Technology</w:t>
      </w:r>
      <w:r w:rsidRPr="00DD25DD">
        <w:rPr>
          <w:rFonts w:asciiTheme="majorBidi" w:hAnsiTheme="majorBidi" w:cstheme="majorBidi"/>
          <w:color w:val="262626"/>
        </w:rPr>
        <w:t xml:space="preserve">, </w:t>
      </w:r>
      <w:r w:rsidRPr="00DD25DD">
        <w:rPr>
          <w:rFonts w:asciiTheme="majorBidi" w:hAnsiTheme="majorBidi" w:cstheme="majorBidi"/>
          <w:i/>
          <w:iCs/>
          <w:color w:val="262626"/>
        </w:rPr>
        <w:t>63</w:t>
      </w:r>
      <w:r w:rsidRPr="00DD25DD">
        <w:rPr>
          <w:rFonts w:asciiTheme="majorBidi" w:hAnsiTheme="majorBidi" w:cstheme="majorBidi"/>
          <w:color w:val="262626"/>
        </w:rPr>
        <w:t>(5-8), 651-657.</w:t>
      </w:r>
    </w:p>
    <w:p w:rsidR="006D1671" w:rsidRPr="00B02058" w:rsidRDefault="006D1671" w:rsidP="006D1671">
      <w:pPr>
        <w:spacing w:line="480" w:lineRule="auto"/>
        <w:ind w:left="720" w:hanging="720"/>
        <w:jc w:val="both"/>
        <w:rPr>
          <w:rFonts w:asciiTheme="majorBidi" w:hAnsiTheme="majorBidi" w:cstheme="majorBidi"/>
        </w:rPr>
      </w:pPr>
    </w:p>
    <w:p w:rsidR="006D1671" w:rsidRPr="00DD25DD" w:rsidRDefault="006D1671" w:rsidP="00DD25DD">
      <w:pPr>
        <w:spacing w:line="480" w:lineRule="auto"/>
        <w:ind w:left="720" w:hanging="720"/>
        <w:rPr>
          <w:rFonts w:asciiTheme="majorBidi" w:hAnsiTheme="majorBidi" w:cstheme="majorBidi"/>
          <w:color w:val="262626"/>
        </w:rPr>
      </w:pPr>
    </w:p>
    <w:sectPr w:rsidR="006D1671" w:rsidRPr="00DD25DD" w:rsidSect="008C2079">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B02" w:rsidRDefault="00A00B02" w:rsidP="00DA224B">
      <w:r>
        <w:separator/>
      </w:r>
    </w:p>
  </w:endnote>
  <w:endnote w:type="continuationSeparator" w:id="1">
    <w:p w:rsidR="00A00B02" w:rsidRDefault="00A00B02" w:rsidP="00DA22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B02" w:rsidRDefault="00A00B02" w:rsidP="00DA224B">
      <w:r>
        <w:separator/>
      </w:r>
    </w:p>
  </w:footnote>
  <w:footnote w:type="continuationSeparator" w:id="1">
    <w:p w:rsidR="00A00B02" w:rsidRDefault="00A00B02" w:rsidP="00DA22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B" w:rsidRDefault="00526111" w:rsidP="001E7470">
    <w:pPr>
      <w:pStyle w:val="a5"/>
      <w:framePr w:wrap="none" w:vAnchor="text" w:hAnchor="margin" w:xAlign="right" w:y="1"/>
      <w:rPr>
        <w:rStyle w:val="a4"/>
      </w:rPr>
    </w:pPr>
    <w:r>
      <w:rPr>
        <w:rStyle w:val="a4"/>
      </w:rPr>
      <w:fldChar w:fldCharType="begin"/>
    </w:r>
    <w:r w:rsidR="00DA224B">
      <w:rPr>
        <w:rStyle w:val="a4"/>
      </w:rPr>
      <w:instrText xml:space="preserve">PAGE  </w:instrText>
    </w:r>
    <w:r>
      <w:rPr>
        <w:rStyle w:val="a4"/>
      </w:rPr>
      <w:fldChar w:fldCharType="end"/>
    </w:r>
  </w:p>
  <w:p w:rsidR="00DA224B" w:rsidRDefault="00DA224B" w:rsidP="00DA224B">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B" w:rsidRDefault="00526111" w:rsidP="001E7470">
    <w:pPr>
      <w:pStyle w:val="a5"/>
      <w:framePr w:wrap="none" w:vAnchor="text" w:hAnchor="margin" w:xAlign="right" w:y="1"/>
      <w:rPr>
        <w:rStyle w:val="a4"/>
      </w:rPr>
    </w:pPr>
    <w:r>
      <w:rPr>
        <w:rStyle w:val="a4"/>
      </w:rPr>
      <w:fldChar w:fldCharType="begin"/>
    </w:r>
    <w:r w:rsidR="00DA224B">
      <w:rPr>
        <w:rStyle w:val="a4"/>
      </w:rPr>
      <w:instrText xml:space="preserve">PAGE  </w:instrText>
    </w:r>
    <w:r>
      <w:rPr>
        <w:rStyle w:val="a4"/>
      </w:rPr>
      <w:fldChar w:fldCharType="separate"/>
    </w:r>
    <w:r w:rsidR="00EF4DD3">
      <w:rPr>
        <w:rStyle w:val="a4"/>
        <w:noProof/>
      </w:rPr>
      <w:t>5</w:t>
    </w:r>
    <w:r>
      <w:rPr>
        <w:rStyle w:val="a4"/>
      </w:rPr>
      <w:fldChar w:fldCharType="end"/>
    </w:r>
  </w:p>
  <w:p w:rsidR="00DA224B" w:rsidRPr="00DA224B" w:rsidRDefault="00DA224B" w:rsidP="00DA224B">
    <w:pPr>
      <w:pStyle w:val="a5"/>
      <w:ind w:right="360"/>
      <w:rPr>
        <w:rFonts w:asciiTheme="majorBidi" w:hAnsiTheme="majorBidi" w:cstheme="majorBidi"/>
      </w:rPr>
    </w:pPr>
    <w:r w:rsidRPr="00DA224B">
      <w:rPr>
        <w:rFonts w:asciiTheme="majorBidi" w:hAnsiTheme="majorBidi" w:cstheme="majorBidi"/>
      </w:rPr>
      <w:t>Process Tools Application and Analysis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35304"/>
    <w:multiLevelType w:val="hybridMultilevel"/>
    <w:tmpl w:val="487C13E2"/>
    <w:lvl w:ilvl="0" w:tplc="04090013">
      <w:start w:val="1"/>
      <w:numFmt w:val="upperRoman"/>
      <w:lvlText w:val="%1."/>
      <w:lvlJc w:val="right"/>
      <w:pPr>
        <w:ind w:left="1440" w:hanging="360"/>
      </w:p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1">
    <w:nsid w:val="57257ECD"/>
    <w:multiLevelType w:val="hybridMultilevel"/>
    <w:tmpl w:val="8B06E6C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20"/>
  <w:characterSpacingControl w:val="doNotCompress"/>
  <w:footnotePr>
    <w:footnote w:id="0"/>
    <w:footnote w:id="1"/>
  </w:footnotePr>
  <w:endnotePr>
    <w:endnote w:id="0"/>
    <w:endnote w:id="1"/>
  </w:endnotePr>
  <w:compat/>
  <w:rsids>
    <w:rsidRoot w:val="00DF5F16"/>
    <w:rsid w:val="00043DD8"/>
    <w:rsid w:val="000A0BCC"/>
    <w:rsid w:val="00127DE5"/>
    <w:rsid w:val="0014782A"/>
    <w:rsid w:val="001B790C"/>
    <w:rsid w:val="001C533D"/>
    <w:rsid w:val="00216FEC"/>
    <w:rsid w:val="00230C60"/>
    <w:rsid w:val="002B6307"/>
    <w:rsid w:val="003879DD"/>
    <w:rsid w:val="00393C71"/>
    <w:rsid w:val="00461984"/>
    <w:rsid w:val="00484BE7"/>
    <w:rsid w:val="00504234"/>
    <w:rsid w:val="00526111"/>
    <w:rsid w:val="0056568F"/>
    <w:rsid w:val="00581B33"/>
    <w:rsid w:val="005B0ADC"/>
    <w:rsid w:val="005F33D5"/>
    <w:rsid w:val="00606AB2"/>
    <w:rsid w:val="00632680"/>
    <w:rsid w:val="00657852"/>
    <w:rsid w:val="006D1671"/>
    <w:rsid w:val="00755451"/>
    <w:rsid w:val="00755704"/>
    <w:rsid w:val="00774404"/>
    <w:rsid w:val="007925D5"/>
    <w:rsid w:val="007E4C5C"/>
    <w:rsid w:val="008264FF"/>
    <w:rsid w:val="00832A1E"/>
    <w:rsid w:val="008736EB"/>
    <w:rsid w:val="008C2079"/>
    <w:rsid w:val="009148E6"/>
    <w:rsid w:val="009829BA"/>
    <w:rsid w:val="00984FCC"/>
    <w:rsid w:val="0099389D"/>
    <w:rsid w:val="009B4F79"/>
    <w:rsid w:val="009E2DC7"/>
    <w:rsid w:val="00A00B02"/>
    <w:rsid w:val="00A22AFE"/>
    <w:rsid w:val="00A62347"/>
    <w:rsid w:val="00A71A18"/>
    <w:rsid w:val="00AF569E"/>
    <w:rsid w:val="00B57DEB"/>
    <w:rsid w:val="00B67714"/>
    <w:rsid w:val="00B95A66"/>
    <w:rsid w:val="00BA4C5A"/>
    <w:rsid w:val="00BD4BED"/>
    <w:rsid w:val="00C53DAF"/>
    <w:rsid w:val="00C91C7F"/>
    <w:rsid w:val="00D12E1D"/>
    <w:rsid w:val="00DA224B"/>
    <w:rsid w:val="00DD25DD"/>
    <w:rsid w:val="00DE1647"/>
    <w:rsid w:val="00DE65C2"/>
    <w:rsid w:val="00DF5F16"/>
    <w:rsid w:val="00E023B0"/>
    <w:rsid w:val="00E05F93"/>
    <w:rsid w:val="00E23AE6"/>
    <w:rsid w:val="00E64AC4"/>
    <w:rsid w:val="00E92781"/>
    <w:rsid w:val="00ED3DE6"/>
    <w:rsid w:val="00EE5976"/>
    <w:rsid w:val="00EF4DD3"/>
    <w:rsid w:val="00EF5C47"/>
    <w:rsid w:val="00F1155E"/>
    <w:rsid w:val="00F30F04"/>
    <w:rsid w:val="00F52465"/>
    <w:rsid w:val="00FB0E0B"/>
    <w:rsid w:val="00FB7BC2"/>
    <w:rsid w:val="00FC172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Straight Arrow Connector 7"/>
        <o:r id="V:Rule10" type="connector" idref="#Straight Arrow Connector 20"/>
        <o:r id="V:Rule11" type="connector" idref="#Straight Arrow Connector 2"/>
        <o:r id="V:Rule12" type="connector" idref="#Straight Arrow Connector 11"/>
        <o:r id="V:Rule13" type="connector" idref="#Straight Arrow Connector 12"/>
        <o:r id="V:Rule14" type="connector" idref="#Straight Arrow Connector 1"/>
        <o:r id="V:Rule15" type="connector" idref="#Straight Arrow Connector 19"/>
        <o:r id="V:Rule16"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BE7"/>
  </w:style>
  <w:style w:type="paragraph" w:styleId="1">
    <w:name w:val="heading 1"/>
    <w:basedOn w:val="a"/>
    <w:next w:val="a"/>
    <w:link w:val="1Char"/>
    <w:qFormat/>
    <w:rsid w:val="00DA224B"/>
    <w:pPr>
      <w:keepNext/>
      <w:widowControl w:val="0"/>
      <w:tabs>
        <w:tab w:val="center" w:pos="4680"/>
      </w:tabs>
      <w:jc w:val="center"/>
      <w:outlineLvl w:val="0"/>
    </w:pPr>
    <w:rPr>
      <w:rFonts w:ascii="Times New Roman" w:eastAsia="Times New Roman" w:hAnsi="Times New Roman" w:cs="Times New Roman"/>
      <w:caps/>
    </w:rPr>
  </w:style>
  <w:style w:type="paragraph" w:styleId="5">
    <w:name w:val="heading 5"/>
    <w:basedOn w:val="a"/>
    <w:next w:val="a"/>
    <w:link w:val="5Char"/>
    <w:qFormat/>
    <w:rsid w:val="00DA224B"/>
    <w:pPr>
      <w:keepNext/>
      <w:jc w:val="center"/>
      <w:outlineLvl w:val="4"/>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7714"/>
    <w:pPr>
      <w:ind w:left="720"/>
      <w:contextualSpacing/>
    </w:pPr>
  </w:style>
  <w:style w:type="character" w:customStyle="1" w:styleId="1Char">
    <w:name w:val="عنوان 1 Char"/>
    <w:basedOn w:val="a0"/>
    <w:link w:val="1"/>
    <w:rsid w:val="00DA224B"/>
    <w:rPr>
      <w:rFonts w:ascii="Times New Roman" w:eastAsia="Times New Roman" w:hAnsi="Times New Roman" w:cs="Times New Roman"/>
      <w:caps/>
    </w:rPr>
  </w:style>
  <w:style w:type="character" w:customStyle="1" w:styleId="5Char">
    <w:name w:val="عنوان 5 Char"/>
    <w:basedOn w:val="a0"/>
    <w:link w:val="5"/>
    <w:rsid w:val="00DA224B"/>
    <w:rPr>
      <w:rFonts w:ascii="Times New Roman" w:eastAsia="Times New Roman" w:hAnsi="Times New Roman" w:cs="Times New Roman"/>
      <w:b/>
      <w:bCs/>
    </w:rPr>
  </w:style>
  <w:style w:type="paragraph" w:customStyle="1" w:styleId="NormalDouble">
    <w:name w:val="Normal Double"/>
    <w:basedOn w:val="a"/>
    <w:rsid w:val="00DA224B"/>
    <w:pPr>
      <w:spacing w:line="480" w:lineRule="auto"/>
    </w:pPr>
    <w:rPr>
      <w:rFonts w:ascii="Times New Roman" w:eastAsia="Times New Roman" w:hAnsi="Times New Roman" w:cs="Times New Roman"/>
    </w:rPr>
  </w:style>
  <w:style w:type="character" w:styleId="a4">
    <w:name w:val="page number"/>
    <w:basedOn w:val="a0"/>
    <w:rsid w:val="00DA224B"/>
  </w:style>
  <w:style w:type="paragraph" w:styleId="a5">
    <w:name w:val="header"/>
    <w:basedOn w:val="a"/>
    <w:link w:val="Char"/>
    <w:uiPriority w:val="99"/>
    <w:unhideWhenUsed/>
    <w:rsid w:val="00DA224B"/>
    <w:pPr>
      <w:tabs>
        <w:tab w:val="center" w:pos="4680"/>
        <w:tab w:val="right" w:pos="9360"/>
      </w:tabs>
    </w:pPr>
  </w:style>
  <w:style w:type="character" w:customStyle="1" w:styleId="Char">
    <w:name w:val="رأس صفحة Char"/>
    <w:basedOn w:val="a0"/>
    <w:link w:val="a5"/>
    <w:uiPriority w:val="99"/>
    <w:rsid w:val="00DA224B"/>
  </w:style>
  <w:style w:type="paragraph" w:styleId="a6">
    <w:name w:val="footer"/>
    <w:basedOn w:val="a"/>
    <w:link w:val="Char0"/>
    <w:uiPriority w:val="99"/>
    <w:unhideWhenUsed/>
    <w:rsid w:val="00DA224B"/>
    <w:pPr>
      <w:tabs>
        <w:tab w:val="center" w:pos="4680"/>
        <w:tab w:val="right" w:pos="9360"/>
      </w:tabs>
    </w:pPr>
  </w:style>
  <w:style w:type="character" w:customStyle="1" w:styleId="Char0">
    <w:name w:val="تذييل صفحة Char"/>
    <w:basedOn w:val="a0"/>
    <w:link w:val="a6"/>
    <w:uiPriority w:val="99"/>
    <w:rsid w:val="00DA224B"/>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953</Words>
  <Characters>5434</Characters>
  <Application>Microsoft Office Word</Application>
  <DocSecurity>0</DocSecurity>
  <Lines>45</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Concordia UNIVERSITY chicago </vt:lpstr>
    </vt:vector>
  </TitlesOfParts>
  <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Sholan</dc:creator>
  <cp:lastModifiedBy>TOSHIBA</cp:lastModifiedBy>
  <cp:revision>2</cp:revision>
  <dcterms:created xsi:type="dcterms:W3CDTF">2018-02-21T23:15:00Z</dcterms:created>
  <dcterms:modified xsi:type="dcterms:W3CDTF">2018-02-21T23:15:00Z</dcterms:modified>
</cp:coreProperties>
</file>